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39" w:rsidRDefault="00BB3155" w:rsidP="00BB3155">
      <w:pPr>
        <w:jc w:val="right"/>
        <w:rPr>
          <w:sz w:val="36"/>
          <w:szCs w:val="36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235353" cy="3131869"/>
            <wp:effectExtent l="19050" t="0" r="314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873" cy="3131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239" w:rsidRDefault="00954239" w:rsidP="00954239">
      <w:pPr>
        <w:jc w:val="center"/>
        <w:rPr>
          <w:b/>
          <w:sz w:val="56"/>
          <w:szCs w:val="56"/>
        </w:rPr>
      </w:pPr>
    </w:p>
    <w:p w:rsidR="00954239" w:rsidRDefault="00954239" w:rsidP="00954239">
      <w:pPr>
        <w:jc w:val="center"/>
        <w:rPr>
          <w:b/>
          <w:sz w:val="56"/>
          <w:szCs w:val="56"/>
        </w:rPr>
      </w:pPr>
    </w:p>
    <w:p w:rsidR="00954239" w:rsidRPr="00F475F4" w:rsidRDefault="00954239" w:rsidP="00954239">
      <w:pPr>
        <w:jc w:val="center"/>
        <w:rPr>
          <w:b/>
          <w:sz w:val="36"/>
          <w:szCs w:val="36"/>
        </w:rPr>
      </w:pPr>
      <w:r w:rsidRPr="00F475F4">
        <w:rPr>
          <w:b/>
          <w:sz w:val="36"/>
          <w:szCs w:val="36"/>
        </w:rPr>
        <w:t>Положение</w:t>
      </w:r>
    </w:p>
    <w:p w:rsidR="00954239" w:rsidRPr="00F475F4" w:rsidRDefault="00954239" w:rsidP="00954239">
      <w:pPr>
        <w:widowControl w:val="0"/>
        <w:jc w:val="center"/>
        <w:rPr>
          <w:b/>
          <w:sz w:val="36"/>
          <w:szCs w:val="36"/>
        </w:rPr>
      </w:pPr>
      <w:r w:rsidRPr="00F475F4">
        <w:rPr>
          <w:b/>
          <w:sz w:val="36"/>
          <w:szCs w:val="36"/>
        </w:rPr>
        <w:t xml:space="preserve">о выплате членам Ревизионной комиссии </w:t>
      </w:r>
    </w:p>
    <w:p w:rsidR="00954239" w:rsidRPr="00F475F4" w:rsidRDefault="00954239" w:rsidP="00954239">
      <w:pPr>
        <w:widowControl w:val="0"/>
        <w:jc w:val="center"/>
        <w:rPr>
          <w:b/>
          <w:snapToGrid w:val="0"/>
          <w:sz w:val="36"/>
          <w:szCs w:val="36"/>
        </w:rPr>
      </w:pPr>
      <w:r w:rsidRPr="00F475F4">
        <w:rPr>
          <w:b/>
          <w:snapToGrid w:val="0"/>
          <w:sz w:val="36"/>
          <w:szCs w:val="36"/>
        </w:rPr>
        <w:t>ОАО «ТрансКонтейнер»</w:t>
      </w:r>
    </w:p>
    <w:p w:rsidR="00954239" w:rsidRPr="00F475F4" w:rsidRDefault="00954239" w:rsidP="00954239">
      <w:pPr>
        <w:jc w:val="center"/>
        <w:rPr>
          <w:b/>
          <w:sz w:val="36"/>
          <w:szCs w:val="36"/>
        </w:rPr>
      </w:pPr>
      <w:r w:rsidRPr="00F475F4">
        <w:rPr>
          <w:b/>
          <w:sz w:val="36"/>
          <w:szCs w:val="36"/>
        </w:rPr>
        <w:t>вознаграждений и компенсаций</w:t>
      </w:r>
    </w:p>
    <w:p w:rsidR="00954239" w:rsidRPr="00F475F4" w:rsidRDefault="00954239" w:rsidP="00954239">
      <w:pPr>
        <w:jc w:val="center"/>
        <w:rPr>
          <w:b/>
          <w:sz w:val="32"/>
          <w:szCs w:val="32"/>
        </w:rPr>
      </w:pPr>
    </w:p>
    <w:p w:rsidR="00954239" w:rsidRDefault="00954239" w:rsidP="00954239">
      <w:pPr>
        <w:jc w:val="center"/>
        <w:rPr>
          <w:b/>
          <w:sz w:val="56"/>
          <w:szCs w:val="56"/>
        </w:rPr>
      </w:pPr>
      <w:r w:rsidRPr="00F475F4">
        <w:rPr>
          <w:b/>
          <w:sz w:val="32"/>
          <w:szCs w:val="32"/>
        </w:rPr>
        <w:t>(новая редакция)</w:t>
      </w: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rPr>
          <w:sz w:val="36"/>
          <w:szCs w:val="36"/>
        </w:rPr>
      </w:pPr>
    </w:p>
    <w:p w:rsidR="00954239" w:rsidRDefault="00954239" w:rsidP="00954239">
      <w:pPr>
        <w:widowControl w:val="0"/>
        <w:jc w:val="center"/>
        <w:rPr>
          <w:snapToGrid w:val="0"/>
        </w:rPr>
      </w:pPr>
      <w:r>
        <w:rPr>
          <w:spacing w:val="10"/>
        </w:rPr>
        <w:t>г. Москва</w:t>
      </w:r>
    </w:p>
    <w:p w:rsidR="00E85EE0" w:rsidRDefault="00954239" w:rsidP="00954239">
      <w:pPr>
        <w:jc w:val="center"/>
        <w:rPr>
          <w:spacing w:val="10"/>
        </w:rPr>
      </w:pPr>
      <w:r>
        <w:rPr>
          <w:spacing w:val="10"/>
        </w:rPr>
        <w:t>2012</w:t>
      </w:r>
    </w:p>
    <w:p w:rsidR="00E85EE0" w:rsidRDefault="00E85EE0" w:rsidP="00E85EE0">
      <w:pPr>
        <w:ind w:left="709"/>
        <w:jc w:val="both"/>
        <w:rPr>
          <w:sz w:val="26"/>
          <w:szCs w:val="26"/>
        </w:rPr>
      </w:pPr>
    </w:p>
    <w:p w:rsidR="00E85EE0" w:rsidRPr="00FA74AC" w:rsidRDefault="00E85EE0" w:rsidP="00E85EE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lastRenderedPageBreak/>
        <w:t xml:space="preserve">Настоящее Положение разработано в соответствии с пунктом 1 статьи 85 Федерального закона «Об акционерных обществах» и устанавливает размеры и порядок выплаты вознаграждений и компенсаций членам Ревизионной комиссии </w:t>
      </w:r>
      <w:r w:rsidRPr="00FA74AC">
        <w:rPr>
          <w:spacing w:val="-2"/>
          <w:sz w:val="26"/>
          <w:szCs w:val="26"/>
        </w:rPr>
        <w:t>открытого акционерного общества «Центр по перевозке грузов в контейнерах «ТрансКонтейнер»</w:t>
      </w:r>
      <w:r w:rsidRPr="00FA74AC">
        <w:rPr>
          <w:sz w:val="26"/>
          <w:szCs w:val="26"/>
        </w:rPr>
        <w:t xml:space="preserve"> (далее – Общество).</w:t>
      </w:r>
    </w:p>
    <w:p w:rsidR="00E85EE0" w:rsidRDefault="00E85EE0" w:rsidP="00E85EE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>Выплата вознаграждений и компенсаций производится Обществом в денежной форме.</w:t>
      </w:r>
    </w:p>
    <w:p w:rsidR="00E85EE0" w:rsidRPr="00407C18" w:rsidRDefault="00E85EE0" w:rsidP="00E85EE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07C18">
        <w:rPr>
          <w:sz w:val="26"/>
          <w:szCs w:val="26"/>
        </w:rPr>
        <w:t xml:space="preserve">Источником выплаты вознаграждений и компенсаций членам </w:t>
      </w:r>
      <w:r>
        <w:rPr>
          <w:sz w:val="26"/>
          <w:szCs w:val="26"/>
        </w:rPr>
        <w:t>Ревизионной комиссии</w:t>
      </w:r>
      <w:r w:rsidRPr="00407C18">
        <w:rPr>
          <w:sz w:val="26"/>
          <w:szCs w:val="26"/>
        </w:rPr>
        <w:t xml:space="preserve"> являются прочие расходы для целей финансовой отчетности Общества, не уменьшающие налогооблагаемую базу для исчисления налога на прибыль.</w:t>
      </w:r>
    </w:p>
    <w:p w:rsidR="00E85EE0" w:rsidRPr="00FA74AC" w:rsidRDefault="00E85EE0" w:rsidP="00E85EE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>Вознаграждение, выплачиваемое членам Ревизионной комиссии Общества, состоит из двух частей: вознаграждение за участие в</w:t>
      </w:r>
      <w:r w:rsidR="00E0346E">
        <w:rPr>
          <w:sz w:val="26"/>
          <w:szCs w:val="26"/>
        </w:rPr>
        <w:t>о внеплановой</w:t>
      </w:r>
      <w:r w:rsidRPr="00FA74AC">
        <w:rPr>
          <w:sz w:val="26"/>
          <w:szCs w:val="26"/>
        </w:rPr>
        <w:t xml:space="preserve"> проверке (ревизии) финансово-хозяйственной деятельности Общества и годовое вознаграждение.</w:t>
      </w:r>
    </w:p>
    <w:p w:rsidR="00E85EE0" w:rsidRPr="00FA74AC" w:rsidRDefault="00E85EE0" w:rsidP="00E85EE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 xml:space="preserve">За участие в каждой </w:t>
      </w:r>
      <w:r w:rsidR="00E0346E">
        <w:rPr>
          <w:sz w:val="26"/>
          <w:szCs w:val="26"/>
        </w:rPr>
        <w:t xml:space="preserve">внеплановой </w:t>
      </w:r>
      <w:r w:rsidRPr="00FA74AC">
        <w:rPr>
          <w:sz w:val="26"/>
          <w:szCs w:val="26"/>
        </w:rPr>
        <w:t xml:space="preserve">проверке (ревизии) финансово-хозяйственной деятельности Общества члену Ревизионной комиссии выплачивается вознаграждение в размере 20 000 рублей. </w:t>
      </w:r>
    </w:p>
    <w:p w:rsidR="00E85EE0" w:rsidRPr="00FA74AC" w:rsidRDefault="00E85EE0" w:rsidP="00E85EE0">
      <w:pPr>
        <w:ind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 xml:space="preserve">Выплата указанного в настоящем пункте вознаграждения производится в месячный срок после составления заключения по результатам проведенной </w:t>
      </w:r>
      <w:r w:rsidR="00E0346E">
        <w:rPr>
          <w:sz w:val="26"/>
          <w:szCs w:val="26"/>
        </w:rPr>
        <w:t xml:space="preserve">внеплановой </w:t>
      </w:r>
      <w:r w:rsidRPr="00FA74AC">
        <w:rPr>
          <w:sz w:val="26"/>
          <w:szCs w:val="26"/>
        </w:rPr>
        <w:t>проверки (ревизии).</w:t>
      </w:r>
    </w:p>
    <w:p w:rsidR="00E85EE0" w:rsidRPr="00FA74AC" w:rsidRDefault="00E85EE0" w:rsidP="00E85EE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>По решению годового Общего собрания акционеров</w:t>
      </w:r>
      <w:r>
        <w:rPr>
          <w:sz w:val="26"/>
          <w:szCs w:val="26"/>
        </w:rPr>
        <w:t xml:space="preserve">, принятому на </w:t>
      </w:r>
      <w:r w:rsidRPr="00FA74AC">
        <w:rPr>
          <w:sz w:val="26"/>
          <w:szCs w:val="26"/>
        </w:rPr>
        <w:t>основании рекомендации Совета директоров Общества, члену Ревизионной комиссии может быть выплачено годовое вознагражде</w:t>
      </w:r>
      <w:r w:rsidR="00E0346E">
        <w:rPr>
          <w:sz w:val="26"/>
          <w:szCs w:val="26"/>
        </w:rPr>
        <w:t>ние в размере, не превышающем 150 000 рублей</w:t>
      </w:r>
      <w:r w:rsidRPr="00FA74AC">
        <w:rPr>
          <w:sz w:val="26"/>
          <w:szCs w:val="26"/>
        </w:rPr>
        <w:t xml:space="preserve">. </w:t>
      </w:r>
    </w:p>
    <w:p w:rsidR="00E85EE0" w:rsidRDefault="00E85EE0" w:rsidP="00E85EE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Годовое вознаграждение выплачивается членам Ревизионной комиссии в месячный срок после проведения годового Общего собрания акционеров Общества.</w:t>
      </w:r>
    </w:p>
    <w:p w:rsidR="00E85EE0" w:rsidRPr="00FA74AC" w:rsidRDefault="00E85EE0" w:rsidP="00E85EE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Годовое в</w:t>
      </w:r>
      <w:r w:rsidRPr="00FA74AC">
        <w:rPr>
          <w:sz w:val="26"/>
          <w:szCs w:val="26"/>
        </w:rPr>
        <w:t>ознаграждение</w:t>
      </w:r>
      <w:r>
        <w:rPr>
          <w:sz w:val="26"/>
          <w:szCs w:val="26"/>
        </w:rPr>
        <w:t xml:space="preserve"> </w:t>
      </w:r>
      <w:r w:rsidRPr="00FA74AC">
        <w:rPr>
          <w:sz w:val="26"/>
          <w:szCs w:val="26"/>
        </w:rPr>
        <w:t>не выплачивается в следующих случаях:</w:t>
      </w:r>
    </w:p>
    <w:p w:rsidR="00E85EE0" w:rsidRPr="00FA74AC" w:rsidRDefault="00E85EE0" w:rsidP="00E85EE0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 xml:space="preserve">при принятии годовым Общим собранием акционеров решения о невыплате </w:t>
      </w:r>
      <w:r>
        <w:rPr>
          <w:sz w:val="26"/>
          <w:szCs w:val="26"/>
        </w:rPr>
        <w:t>годового</w:t>
      </w:r>
      <w:r w:rsidRPr="00FA74AC">
        <w:rPr>
          <w:sz w:val="26"/>
          <w:szCs w:val="26"/>
        </w:rPr>
        <w:t xml:space="preserve"> вознаграждения членам Ревизионной комиссии;</w:t>
      </w:r>
    </w:p>
    <w:p w:rsidR="00E85EE0" w:rsidRDefault="00E85EE0" w:rsidP="00E85EE0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FA74AC">
        <w:rPr>
          <w:sz w:val="26"/>
          <w:szCs w:val="26"/>
        </w:rPr>
        <w:t>если за прошедший финансовый год Обществом получен убыток.</w:t>
      </w:r>
    </w:p>
    <w:p w:rsidR="00E85EE0" w:rsidRPr="00FA74AC" w:rsidRDefault="00E85EE0" w:rsidP="00E85EE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 xml:space="preserve">Размер вознаграждений, выплачиваемых Председателю Ревизионной комиссии в соответствии с пунктами </w:t>
      </w:r>
      <w:r w:rsidR="004A7433">
        <w:rPr>
          <w:sz w:val="26"/>
          <w:szCs w:val="26"/>
        </w:rPr>
        <w:t>4</w:t>
      </w:r>
      <w:r w:rsidRPr="00FA74AC">
        <w:rPr>
          <w:sz w:val="26"/>
          <w:szCs w:val="26"/>
        </w:rPr>
        <w:t xml:space="preserve">.1 и </w:t>
      </w:r>
      <w:r w:rsidR="004A7433">
        <w:rPr>
          <w:sz w:val="26"/>
          <w:szCs w:val="26"/>
        </w:rPr>
        <w:t>4</w:t>
      </w:r>
      <w:r w:rsidRPr="00FA74AC">
        <w:rPr>
          <w:sz w:val="26"/>
          <w:szCs w:val="26"/>
        </w:rPr>
        <w:t>.2 настоящего Положения, увеличивается на 50 %.</w:t>
      </w:r>
    </w:p>
    <w:p w:rsidR="00E85EE0" w:rsidRPr="00E85EE0" w:rsidRDefault="00E85EE0" w:rsidP="00E85EE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E85EE0">
        <w:rPr>
          <w:sz w:val="26"/>
          <w:szCs w:val="26"/>
        </w:rPr>
        <w:t>В случае</w:t>
      </w:r>
      <w:proofErr w:type="gramStart"/>
      <w:r w:rsidRPr="00E85EE0">
        <w:rPr>
          <w:sz w:val="26"/>
          <w:szCs w:val="26"/>
        </w:rPr>
        <w:t>,</w:t>
      </w:r>
      <w:proofErr w:type="gramEnd"/>
      <w:r w:rsidRPr="00E85EE0">
        <w:rPr>
          <w:sz w:val="26"/>
          <w:szCs w:val="26"/>
        </w:rPr>
        <w:t xml:space="preserve"> если в составе Ревизионной комиссии происходили изменения в течение корпоративного года, то выплата </w:t>
      </w:r>
      <w:bookmarkStart w:id="0" w:name="OLE_LINK46"/>
      <w:bookmarkStart w:id="1" w:name="OLE_LINK47"/>
      <w:r w:rsidRPr="00E85EE0">
        <w:rPr>
          <w:sz w:val="26"/>
          <w:szCs w:val="26"/>
        </w:rPr>
        <w:t xml:space="preserve">вознаграждения членам Ревизионной комиссии </w:t>
      </w:r>
      <w:bookmarkEnd w:id="0"/>
      <w:bookmarkEnd w:id="1"/>
      <w:r w:rsidRPr="00E85EE0">
        <w:rPr>
          <w:sz w:val="26"/>
          <w:szCs w:val="26"/>
        </w:rPr>
        <w:t>рассчитывается пропорционально количеству проверок (ревизий) финансово-хозяйственной деятельности Общества, в которых члены Ревизионной комиссии приняли участие за корпоративный год.</w:t>
      </w:r>
    </w:p>
    <w:p w:rsidR="00E85EE0" w:rsidRPr="00FA74AC" w:rsidRDefault="00E85EE0" w:rsidP="00E85EE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 xml:space="preserve">Члену Ревизионной комиссии компенсируются расходы, связанные с участием в заседании Ревизионной комиссии и проведении проверки (ревизии), </w:t>
      </w:r>
      <w:r>
        <w:rPr>
          <w:sz w:val="26"/>
          <w:szCs w:val="26"/>
        </w:rPr>
        <w:t xml:space="preserve">в </w:t>
      </w:r>
      <w:r w:rsidRPr="00FA74AC">
        <w:rPr>
          <w:sz w:val="26"/>
          <w:szCs w:val="26"/>
        </w:rPr>
        <w:t>объеме, порядке и нормам возмещения командировочных расходов</w:t>
      </w:r>
      <w:r>
        <w:rPr>
          <w:sz w:val="26"/>
          <w:szCs w:val="26"/>
        </w:rPr>
        <w:t xml:space="preserve">, </w:t>
      </w:r>
      <w:r w:rsidRPr="00FA74AC">
        <w:rPr>
          <w:sz w:val="26"/>
          <w:szCs w:val="26"/>
        </w:rPr>
        <w:t xml:space="preserve">действующим </w:t>
      </w:r>
      <w:r>
        <w:rPr>
          <w:sz w:val="26"/>
          <w:szCs w:val="26"/>
        </w:rPr>
        <w:t xml:space="preserve">в Обществе </w:t>
      </w:r>
      <w:r w:rsidRPr="00FA74AC">
        <w:rPr>
          <w:sz w:val="26"/>
          <w:szCs w:val="26"/>
        </w:rPr>
        <w:t>на момент проведения заседания или проверки</w:t>
      </w:r>
      <w:r>
        <w:rPr>
          <w:sz w:val="26"/>
          <w:szCs w:val="26"/>
        </w:rPr>
        <w:t xml:space="preserve"> (ревизии)</w:t>
      </w:r>
      <w:r w:rsidRPr="00FA74AC">
        <w:rPr>
          <w:sz w:val="26"/>
          <w:szCs w:val="26"/>
        </w:rPr>
        <w:t xml:space="preserve">. </w:t>
      </w:r>
    </w:p>
    <w:p w:rsidR="004A7433" w:rsidRDefault="00E85EE0" w:rsidP="00E85EE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t xml:space="preserve">Выплата компенсаций производится Обществом в течение </w:t>
      </w:r>
      <w:r>
        <w:rPr>
          <w:sz w:val="26"/>
          <w:szCs w:val="26"/>
        </w:rPr>
        <w:t>месяца</w:t>
      </w:r>
      <w:r w:rsidRPr="00FA74AC">
        <w:rPr>
          <w:sz w:val="26"/>
          <w:szCs w:val="26"/>
        </w:rPr>
        <w:t xml:space="preserve"> после представления документов, подтверждающих произведенные расходы.</w:t>
      </w:r>
    </w:p>
    <w:p w:rsidR="00E85EE0" w:rsidRPr="00FA74AC" w:rsidRDefault="00E85EE0" w:rsidP="00E85EE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A74AC">
        <w:rPr>
          <w:sz w:val="26"/>
          <w:szCs w:val="26"/>
        </w:rPr>
        <w:lastRenderedPageBreak/>
        <w:t xml:space="preserve">Выплата вознаграждений и компенсаций членам Ревизионной комиссии, занимающим должности государственной гражданской службы, а также являющимся должностными лицами местного самоуправления, производится в соответствии с законодательством Российской Федерации, субъектов Российской Федерации и муниципальными правовыми актами.  </w:t>
      </w:r>
    </w:p>
    <w:p w:rsidR="00E85EE0" w:rsidRPr="00FA74AC" w:rsidRDefault="00E85EE0" w:rsidP="00E85EE0">
      <w:pPr>
        <w:jc w:val="both"/>
        <w:rPr>
          <w:sz w:val="26"/>
          <w:szCs w:val="26"/>
        </w:rPr>
      </w:pPr>
    </w:p>
    <w:p w:rsidR="00E85EE0" w:rsidRPr="00237A6E" w:rsidRDefault="00E85EE0" w:rsidP="00E85EE0">
      <w:pPr>
        <w:jc w:val="both"/>
        <w:rPr>
          <w:sz w:val="22"/>
          <w:szCs w:val="22"/>
        </w:rPr>
      </w:pPr>
    </w:p>
    <w:p w:rsidR="00E85EE0" w:rsidRPr="00237A6E" w:rsidRDefault="00E85EE0" w:rsidP="00E85EE0">
      <w:pPr>
        <w:jc w:val="center"/>
        <w:rPr>
          <w:sz w:val="22"/>
          <w:szCs w:val="22"/>
        </w:rPr>
      </w:pPr>
      <w:r w:rsidRPr="00237A6E">
        <w:rPr>
          <w:sz w:val="22"/>
          <w:szCs w:val="22"/>
        </w:rPr>
        <w:t>______________________________</w:t>
      </w:r>
    </w:p>
    <w:p w:rsidR="00E85EE0" w:rsidRPr="00237A6E" w:rsidRDefault="00E85EE0" w:rsidP="00E85EE0">
      <w:pPr>
        <w:jc w:val="both"/>
        <w:rPr>
          <w:sz w:val="22"/>
          <w:szCs w:val="22"/>
        </w:rPr>
      </w:pPr>
    </w:p>
    <w:p w:rsidR="00E85EE0" w:rsidRPr="00191588" w:rsidRDefault="00E85EE0" w:rsidP="00E85EE0">
      <w:pPr>
        <w:jc w:val="both"/>
        <w:rPr>
          <w:sz w:val="22"/>
          <w:szCs w:val="22"/>
        </w:rPr>
      </w:pPr>
    </w:p>
    <w:p w:rsidR="006172C7" w:rsidRDefault="008168FA"/>
    <w:sectPr w:rsidR="006172C7" w:rsidSect="00A75D91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9F0" w:rsidRDefault="00DB79F0" w:rsidP="00775844">
      <w:r>
        <w:separator/>
      </w:r>
    </w:p>
  </w:endnote>
  <w:endnote w:type="continuationSeparator" w:id="1">
    <w:p w:rsidR="00DB79F0" w:rsidRDefault="00DB79F0" w:rsidP="0077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D91" w:rsidRDefault="004E0DD6" w:rsidP="00A75D9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74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5D91" w:rsidRDefault="008168FA" w:rsidP="00A75D9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D91" w:rsidRDefault="004E0DD6" w:rsidP="00A75D9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74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68FA">
      <w:rPr>
        <w:rStyle w:val="a5"/>
        <w:noProof/>
      </w:rPr>
      <w:t>3</w:t>
    </w:r>
    <w:r>
      <w:rPr>
        <w:rStyle w:val="a5"/>
      </w:rPr>
      <w:fldChar w:fldCharType="end"/>
    </w:r>
  </w:p>
  <w:p w:rsidR="00A75D91" w:rsidRDefault="008168FA" w:rsidP="00A75D9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9F0" w:rsidRDefault="00DB79F0" w:rsidP="00775844">
      <w:r>
        <w:separator/>
      </w:r>
    </w:p>
  </w:footnote>
  <w:footnote w:type="continuationSeparator" w:id="1">
    <w:p w:rsidR="00DB79F0" w:rsidRDefault="00DB79F0" w:rsidP="00775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411F"/>
    <w:multiLevelType w:val="hybridMultilevel"/>
    <w:tmpl w:val="02B89906"/>
    <w:lvl w:ilvl="0" w:tplc="7BD065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6D32EA"/>
    <w:multiLevelType w:val="multilevel"/>
    <w:tmpl w:val="8E90A25E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1"/>
      <w:numFmt w:val="decimal"/>
      <w:isLgl/>
      <w:lvlText w:val="%1.%2."/>
      <w:lvlJc w:val="left"/>
      <w:pPr>
        <w:ind w:left="68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wqEfeYQeESU6o6Uw16cuZZ5EuWQ=" w:salt="U+wusRW3IQjedqxqOrUKPw==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5EE0"/>
    <w:rsid w:val="0001036E"/>
    <w:rsid w:val="00013F55"/>
    <w:rsid w:val="000144C3"/>
    <w:rsid w:val="00015612"/>
    <w:rsid w:val="00017690"/>
    <w:rsid w:val="00021FC1"/>
    <w:rsid w:val="000236A6"/>
    <w:rsid w:val="00023C19"/>
    <w:rsid w:val="0002658D"/>
    <w:rsid w:val="000353D4"/>
    <w:rsid w:val="000366BD"/>
    <w:rsid w:val="00041C2B"/>
    <w:rsid w:val="00044024"/>
    <w:rsid w:val="00044363"/>
    <w:rsid w:val="00046DE4"/>
    <w:rsid w:val="000475B9"/>
    <w:rsid w:val="0005058D"/>
    <w:rsid w:val="00050B33"/>
    <w:rsid w:val="00051AC7"/>
    <w:rsid w:val="0005659A"/>
    <w:rsid w:val="00060782"/>
    <w:rsid w:val="000611A6"/>
    <w:rsid w:val="00061CF6"/>
    <w:rsid w:val="00063A1C"/>
    <w:rsid w:val="000641F8"/>
    <w:rsid w:val="000645B1"/>
    <w:rsid w:val="00066A5E"/>
    <w:rsid w:val="00066F36"/>
    <w:rsid w:val="00073291"/>
    <w:rsid w:val="000736DF"/>
    <w:rsid w:val="00077255"/>
    <w:rsid w:val="000776F1"/>
    <w:rsid w:val="000801BE"/>
    <w:rsid w:val="00083AF6"/>
    <w:rsid w:val="00083D06"/>
    <w:rsid w:val="0009304F"/>
    <w:rsid w:val="0009338F"/>
    <w:rsid w:val="00093F2E"/>
    <w:rsid w:val="000946AB"/>
    <w:rsid w:val="00095E55"/>
    <w:rsid w:val="0009719E"/>
    <w:rsid w:val="000972D0"/>
    <w:rsid w:val="000A0330"/>
    <w:rsid w:val="000A09FB"/>
    <w:rsid w:val="000A2DEE"/>
    <w:rsid w:val="000A48EC"/>
    <w:rsid w:val="000A4F9B"/>
    <w:rsid w:val="000A525B"/>
    <w:rsid w:val="000B17D5"/>
    <w:rsid w:val="000B25D0"/>
    <w:rsid w:val="000B4707"/>
    <w:rsid w:val="000B669F"/>
    <w:rsid w:val="000C53D8"/>
    <w:rsid w:val="000D051D"/>
    <w:rsid w:val="000D2437"/>
    <w:rsid w:val="000D2E2C"/>
    <w:rsid w:val="000D4111"/>
    <w:rsid w:val="000D4B2F"/>
    <w:rsid w:val="000D4E01"/>
    <w:rsid w:val="000D52DD"/>
    <w:rsid w:val="000D5385"/>
    <w:rsid w:val="000D5C67"/>
    <w:rsid w:val="000E26E1"/>
    <w:rsid w:val="000E3C8F"/>
    <w:rsid w:val="000E4CE5"/>
    <w:rsid w:val="000E5DA1"/>
    <w:rsid w:val="000E6F10"/>
    <w:rsid w:val="000E7883"/>
    <w:rsid w:val="000F0076"/>
    <w:rsid w:val="000F25B1"/>
    <w:rsid w:val="000F4110"/>
    <w:rsid w:val="000F6B98"/>
    <w:rsid w:val="00105BD7"/>
    <w:rsid w:val="001060B4"/>
    <w:rsid w:val="0011182F"/>
    <w:rsid w:val="00115441"/>
    <w:rsid w:val="00117547"/>
    <w:rsid w:val="001207F7"/>
    <w:rsid w:val="00120C71"/>
    <w:rsid w:val="00123546"/>
    <w:rsid w:val="00123900"/>
    <w:rsid w:val="00127D15"/>
    <w:rsid w:val="0013181D"/>
    <w:rsid w:val="0013633A"/>
    <w:rsid w:val="00137449"/>
    <w:rsid w:val="00141382"/>
    <w:rsid w:val="00141E2A"/>
    <w:rsid w:val="00142D9D"/>
    <w:rsid w:val="00143279"/>
    <w:rsid w:val="001439FC"/>
    <w:rsid w:val="00144A96"/>
    <w:rsid w:val="001469F5"/>
    <w:rsid w:val="001536F8"/>
    <w:rsid w:val="00156480"/>
    <w:rsid w:val="00157F6A"/>
    <w:rsid w:val="00160FA8"/>
    <w:rsid w:val="00161083"/>
    <w:rsid w:val="00161978"/>
    <w:rsid w:val="00165A3E"/>
    <w:rsid w:val="001676B9"/>
    <w:rsid w:val="001747D4"/>
    <w:rsid w:val="00175B17"/>
    <w:rsid w:val="001817EE"/>
    <w:rsid w:val="001849E6"/>
    <w:rsid w:val="00186389"/>
    <w:rsid w:val="00190BB9"/>
    <w:rsid w:val="00193B7E"/>
    <w:rsid w:val="001959B3"/>
    <w:rsid w:val="00195AAA"/>
    <w:rsid w:val="0019607F"/>
    <w:rsid w:val="001A42A1"/>
    <w:rsid w:val="001A6EC1"/>
    <w:rsid w:val="001B3F2E"/>
    <w:rsid w:val="001B4CC4"/>
    <w:rsid w:val="001B53B8"/>
    <w:rsid w:val="001B58CC"/>
    <w:rsid w:val="001B61E1"/>
    <w:rsid w:val="001B73C1"/>
    <w:rsid w:val="001C20EC"/>
    <w:rsid w:val="001C2C74"/>
    <w:rsid w:val="001C32FA"/>
    <w:rsid w:val="001D0C09"/>
    <w:rsid w:val="001D30C1"/>
    <w:rsid w:val="001D6016"/>
    <w:rsid w:val="001E0F63"/>
    <w:rsid w:val="001E1F0D"/>
    <w:rsid w:val="001E3009"/>
    <w:rsid w:val="001E59EB"/>
    <w:rsid w:val="001E612D"/>
    <w:rsid w:val="001E7B57"/>
    <w:rsid w:val="001F035D"/>
    <w:rsid w:val="001F0891"/>
    <w:rsid w:val="001F2422"/>
    <w:rsid w:val="001F363F"/>
    <w:rsid w:val="001F7832"/>
    <w:rsid w:val="00200C58"/>
    <w:rsid w:val="00201C22"/>
    <w:rsid w:val="0020347D"/>
    <w:rsid w:val="00203685"/>
    <w:rsid w:val="00215A7A"/>
    <w:rsid w:val="00215C18"/>
    <w:rsid w:val="002175CB"/>
    <w:rsid w:val="00220C7F"/>
    <w:rsid w:val="0022263F"/>
    <w:rsid w:val="00224689"/>
    <w:rsid w:val="00227BB8"/>
    <w:rsid w:val="002304A4"/>
    <w:rsid w:val="002334BC"/>
    <w:rsid w:val="00237493"/>
    <w:rsid w:val="00237B3E"/>
    <w:rsid w:val="00240ED5"/>
    <w:rsid w:val="002417ED"/>
    <w:rsid w:val="00242948"/>
    <w:rsid w:val="002441C4"/>
    <w:rsid w:val="00250819"/>
    <w:rsid w:val="002529CC"/>
    <w:rsid w:val="00253D82"/>
    <w:rsid w:val="0025612E"/>
    <w:rsid w:val="00256270"/>
    <w:rsid w:val="00257E3B"/>
    <w:rsid w:val="00260E25"/>
    <w:rsid w:val="002620CC"/>
    <w:rsid w:val="00265E13"/>
    <w:rsid w:val="00267415"/>
    <w:rsid w:val="00270CF6"/>
    <w:rsid w:val="002713A4"/>
    <w:rsid w:val="002722C4"/>
    <w:rsid w:val="00273C65"/>
    <w:rsid w:val="00274150"/>
    <w:rsid w:val="00275E30"/>
    <w:rsid w:val="0027726D"/>
    <w:rsid w:val="00280254"/>
    <w:rsid w:val="0028569D"/>
    <w:rsid w:val="002873FA"/>
    <w:rsid w:val="00292F5A"/>
    <w:rsid w:val="00293A42"/>
    <w:rsid w:val="00296464"/>
    <w:rsid w:val="00296F39"/>
    <w:rsid w:val="00297C17"/>
    <w:rsid w:val="002A2268"/>
    <w:rsid w:val="002A65A3"/>
    <w:rsid w:val="002A6A7F"/>
    <w:rsid w:val="002B1A06"/>
    <w:rsid w:val="002B1F28"/>
    <w:rsid w:val="002B61DB"/>
    <w:rsid w:val="002B62BA"/>
    <w:rsid w:val="002C36A0"/>
    <w:rsid w:val="002C6469"/>
    <w:rsid w:val="002C68DB"/>
    <w:rsid w:val="002C6913"/>
    <w:rsid w:val="002D0036"/>
    <w:rsid w:val="002D10BE"/>
    <w:rsid w:val="002D1AB0"/>
    <w:rsid w:val="002D2E37"/>
    <w:rsid w:val="002D30E8"/>
    <w:rsid w:val="002D35F6"/>
    <w:rsid w:val="002D50AC"/>
    <w:rsid w:val="002D5373"/>
    <w:rsid w:val="002D5BA6"/>
    <w:rsid w:val="002D7AC0"/>
    <w:rsid w:val="002E2E71"/>
    <w:rsid w:val="002E4A84"/>
    <w:rsid w:val="002E6319"/>
    <w:rsid w:val="002E6C9D"/>
    <w:rsid w:val="002E72D4"/>
    <w:rsid w:val="002F1F5F"/>
    <w:rsid w:val="002F2945"/>
    <w:rsid w:val="002F3C64"/>
    <w:rsid w:val="002F62C5"/>
    <w:rsid w:val="003009B8"/>
    <w:rsid w:val="00303275"/>
    <w:rsid w:val="00304303"/>
    <w:rsid w:val="00306911"/>
    <w:rsid w:val="003117CE"/>
    <w:rsid w:val="00311F14"/>
    <w:rsid w:val="003121AD"/>
    <w:rsid w:val="00313AEC"/>
    <w:rsid w:val="00317598"/>
    <w:rsid w:val="003214A5"/>
    <w:rsid w:val="00325069"/>
    <w:rsid w:val="00325C14"/>
    <w:rsid w:val="00330469"/>
    <w:rsid w:val="00332FAC"/>
    <w:rsid w:val="00334445"/>
    <w:rsid w:val="00335AB3"/>
    <w:rsid w:val="0033726B"/>
    <w:rsid w:val="00340151"/>
    <w:rsid w:val="00342B8F"/>
    <w:rsid w:val="0034555D"/>
    <w:rsid w:val="00345906"/>
    <w:rsid w:val="00347854"/>
    <w:rsid w:val="00347DFE"/>
    <w:rsid w:val="0035008F"/>
    <w:rsid w:val="00350A8E"/>
    <w:rsid w:val="003530DC"/>
    <w:rsid w:val="003533A2"/>
    <w:rsid w:val="003578B0"/>
    <w:rsid w:val="00360BB0"/>
    <w:rsid w:val="00361BCC"/>
    <w:rsid w:val="00363816"/>
    <w:rsid w:val="00371263"/>
    <w:rsid w:val="00374EC5"/>
    <w:rsid w:val="00374FB6"/>
    <w:rsid w:val="00381EB2"/>
    <w:rsid w:val="00391A6D"/>
    <w:rsid w:val="0039236C"/>
    <w:rsid w:val="003924B4"/>
    <w:rsid w:val="003924EB"/>
    <w:rsid w:val="00393193"/>
    <w:rsid w:val="00395533"/>
    <w:rsid w:val="00395BBB"/>
    <w:rsid w:val="003A3966"/>
    <w:rsid w:val="003A7AB0"/>
    <w:rsid w:val="003A7FAF"/>
    <w:rsid w:val="003B2691"/>
    <w:rsid w:val="003B5C20"/>
    <w:rsid w:val="003B7D18"/>
    <w:rsid w:val="003C0AC3"/>
    <w:rsid w:val="003C250D"/>
    <w:rsid w:val="003C3993"/>
    <w:rsid w:val="003C47BB"/>
    <w:rsid w:val="003C557F"/>
    <w:rsid w:val="003C605C"/>
    <w:rsid w:val="003C74D6"/>
    <w:rsid w:val="003C7894"/>
    <w:rsid w:val="003C7D88"/>
    <w:rsid w:val="003D0499"/>
    <w:rsid w:val="003D11AA"/>
    <w:rsid w:val="003E027C"/>
    <w:rsid w:val="003E0493"/>
    <w:rsid w:val="003E43B8"/>
    <w:rsid w:val="003E6EB8"/>
    <w:rsid w:val="003F14FE"/>
    <w:rsid w:val="003F1F8E"/>
    <w:rsid w:val="003F32FA"/>
    <w:rsid w:val="003F5132"/>
    <w:rsid w:val="003F5A10"/>
    <w:rsid w:val="003F699F"/>
    <w:rsid w:val="00401B4E"/>
    <w:rsid w:val="00404D70"/>
    <w:rsid w:val="0040531C"/>
    <w:rsid w:val="004154B5"/>
    <w:rsid w:val="004178B3"/>
    <w:rsid w:val="004206FE"/>
    <w:rsid w:val="00420B96"/>
    <w:rsid w:val="0042128A"/>
    <w:rsid w:val="00422555"/>
    <w:rsid w:val="00422C2A"/>
    <w:rsid w:val="00423FAC"/>
    <w:rsid w:val="00433588"/>
    <w:rsid w:val="004453A7"/>
    <w:rsid w:val="004536C5"/>
    <w:rsid w:val="0045479B"/>
    <w:rsid w:val="00455914"/>
    <w:rsid w:val="00462330"/>
    <w:rsid w:val="00466586"/>
    <w:rsid w:val="00470B47"/>
    <w:rsid w:val="00471E62"/>
    <w:rsid w:val="00473542"/>
    <w:rsid w:val="00476907"/>
    <w:rsid w:val="00481A12"/>
    <w:rsid w:val="00483FC4"/>
    <w:rsid w:val="0048556A"/>
    <w:rsid w:val="004859D5"/>
    <w:rsid w:val="004912E2"/>
    <w:rsid w:val="00497A26"/>
    <w:rsid w:val="004A09D9"/>
    <w:rsid w:val="004A2D4C"/>
    <w:rsid w:val="004A519E"/>
    <w:rsid w:val="004A65D4"/>
    <w:rsid w:val="004A6FE0"/>
    <w:rsid w:val="004A7433"/>
    <w:rsid w:val="004A7F24"/>
    <w:rsid w:val="004B20E5"/>
    <w:rsid w:val="004B2DF1"/>
    <w:rsid w:val="004B5334"/>
    <w:rsid w:val="004B594B"/>
    <w:rsid w:val="004B5C13"/>
    <w:rsid w:val="004B5C86"/>
    <w:rsid w:val="004C025C"/>
    <w:rsid w:val="004C170E"/>
    <w:rsid w:val="004C1CBF"/>
    <w:rsid w:val="004C5C56"/>
    <w:rsid w:val="004C5F9F"/>
    <w:rsid w:val="004C78DC"/>
    <w:rsid w:val="004D053E"/>
    <w:rsid w:val="004D21C1"/>
    <w:rsid w:val="004D2B30"/>
    <w:rsid w:val="004D4FB8"/>
    <w:rsid w:val="004E02DC"/>
    <w:rsid w:val="004E0DD6"/>
    <w:rsid w:val="004E1CD6"/>
    <w:rsid w:val="004E4598"/>
    <w:rsid w:val="004E4B7E"/>
    <w:rsid w:val="004E579F"/>
    <w:rsid w:val="004E72AA"/>
    <w:rsid w:val="004E74B2"/>
    <w:rsid w:val="004F0E1C"/>
    <w:rsid w:val="004F395D"/>
    <w:rsid w:val="004F47AD"/>
    <w:rsid w:val="00502F22"/>
    <w:rsid w:val="00511D16"/>
    <w:rsid w:val="00514F22"/>
    <w:rsid w:val="00515127"/>
    <w:rsid w:val="00520BE6"/>
    <w:rsid w:val="00521349"/>
    <w:rsid w:val="005234F4"/>
    <w:rsid w:val="00524E68"/>
    <w:rsid w:val="0052625D"/>
    <w:rsid w:val="0052790C"/>
    <w:rsid w:val="00527B3A"/>
    <w:rsid w:val="00527BF6"/>
    <w:rsid w:val="005324F9"/>
    <w:rsid w:val="00532C4E"/>
    <w:rsid w:val="0053795A"/>
    <w:rsid w:val="005404BA"/>
    <w:rsid w:val="00540803"/>
    <w:rsid w:val="00541DEF"/>
    <w:rsid w:val="00544389"/>
    <w:rsid w:val="00545479"/>
    <w:rsid w:val="0055176F"/>
    <w:rsid w:val="0055186E"/>
    <w:rsid w:val="00552475"/>
    <w:rsid w:val="00552A2D"/>
    <w:rsid w:val="00553309"/>
    <w:rsid w:val="00554B2F"/>
    <w:rsid w:val="005565E1"/>
    <w:rsid w:val="00560FEE"/>
    <w:rsid w:val="005675D1"/>
    <w:rsid w:val="00571E86"/>
    <w:rsid w:val="00572625"/>
    <w:rsid w:val="005775CB"/>
    <w:rsid w:val="00577618"/>
    <w:rsid w:val="00581C64"/>
    <w:rsid w:val="00581D52"/>
    <w:rsid w:val="00583577"/>
    <w:rsid w:val="00585EED"/>
    <w:rsid w:val="0058600A"/>
    <w:rsid w:val="00587898"/>
    <w:rsid w:val="00590519"/>
    <w:rsid w:val="005919C7"/>
    <w:rsid w:val="00592C7E"/>
    <w:rsid w:val="00595123"/>
    <w:rsid w:val="00595962"/>
    <w:rsid w:val="005959B8"/>
    <w:rsid w:val="0059645A"/>
    <w:rsid w:val="005A2D47"/>
    <w:rsid w:val="005A557E"/>
    <w:rsid w:val="005A59C4"/>
    <w:rsid w:val="005A6246"/>
    <w:rsid w:val="005A66A3"/>
    <w:rsid w:val="005B2AFC"/>
    <w:rsid w:val="005B3F7D"/>
    <w:rsid w:val="005C10BD"/>
    <w:rsid w:val="005C4657"/>
    <w:rsid w:val="005C4E9F"/>
    <w:rsid w:val="005C515F"/>
    <w:rsid w:val="005C57CE"/>
    <w:rsid w:val="005D24C0"/>
    <w:rsid w:val="005D562C"/>
    <w:rsid w:val="005D6905"/>
    <w:rsid w:val="005E54FD"/>
    <w:rsid w:val="005E587D"/>
    <w:rsid w:val="005E5C2F"/>
    <w:rsid w:val="005F14EE"/>
    <w:rsid w:val="005F24EC"/>
    <w:rsid w:val="005F5CBF"/>
    <w:rsid w:val="00604F45"/>
    <w:rsid w:val="00605CC0"/>
    <w:rsid w:val="006076BD"/>
    <w:rsid w:val="00611247"/>
    <w:rsid w:val="00612014"/>
    <w:rsid w:val="006130C4"/>
    <w:rsid w:val="00615AAE"/>
    <w:rsid w:val="00620369"/>
    <w:rsid w:val="00620507"/>
    <w:rsid w:val="00622507"/>
    <w:rsid w:val="006232D0"/>
    <w:rsid w:val="00624DB9"/>
    <w:rsid w:val="00625E39"/>
    <w:rsid w:val="00631ACB"/>
    <w:rsid w:val="006329C5"/>
    <w:rsid w:val="00633A71"/>
    <w:rsid w:val="00636D3B"/>
    <w:rsid w:val="00640651"/>
    <w:rsid w:val="00642187"/>
    <w:rsid w:val="006426B8"/>
    <w:rsid w:val="00643358"/>
    <w:rsid w:val="006434C6"/>
    <w:rsid w:val="00644623"/>
    <w:rsid w:val="006466AD"/>
    <w:rsid w:val="006478DC"/>
    <w:rsid w:val="00650FB4"/>
    <w:rsid w:val="006614A6"/>
    <w:rsid w:val="00661D24"/>
    <w:rsid w:val="0066383E"/>
    <w:rsid w:val="00664C14"/>
    <w:rsid w:val="00671165"/>
    <w:rsid w:val="00671CF6"/>
    <w:rsid w:val="006729DA"/>
    <w:rsid w:val="00674E04"/>
    <w:rsid w:val="00675842"/>
    <w:rsid w:val="00681604"/>
    <w:rsid w:val="00681EC7"/>
    <w:rsid w:val="00682937"/>
    <w:rsid w:val="00682A7A"/>
    <w:rsid w:val="0068508F"/>
    <w:rsid w:val="006917AA"/>
    <w:rsid w:val="00691DD9"/>
    <w:rsid w:val="00693315"/>
    <w:rsid w:val="00694E53"/>
    <w:rsid w:val="006977CD"/>
    <w:rsid w:val="006A09AC"/>
    <w:rsid w:val="006A1329"/>
    <w:rsid w:val="006A3774"/>
    <w:rsid w:val="006A3A42"/>
    <w:rsid w:val="006A5BD0"/>
    <w:rsid w:val="006A6EF5"/>
    <w:rsid w:val="006A7600"/>
    <w:rsid w:val="006B31FC"/>
    <w:rsid w:val="006B62C9"/>
    <w:rsid w:val="006B787A"/>
    <w:rsid w:val="006C424D"/>
    <w:rsid w:val="006C6CBF"/>
    <w:rsid w:val="006D513A"/>
    <w:rsid w:val="006D544E"/>
    <w:rsid w:val="006E2D47"/>
    <w:rsid w:val="006E3EC5"/>
    <w:rsid w:val="006E6A48"/>
    <w:rsid w:val="006F03D9"/>
    <w:rsid w:val="006F5B68"/>
    <w:rsid w:val="007027B3"/>
    <w:rsid w:val="00705EA0"/>
    <w:rsid w:val="00706B83"/>
    <w:rsid w:val="00706FB5"/>
    <w:rsid w:val="0071084E"/>
    <w:rsid w:val="007116A6"/>
    <w:rsid w:val="00712431"/>
    <w:rsid w:val="00712EC2"/>
    <w:rsid w:val="00713D81"/>
    <w:rsid w:val="0071505A"/>
    <w:rsid w:val="0071685F"/>
    <w:rsid w:val="00717FA6"/>
    <w:rsid w:val="007228C8"/>
    <w:rsid w:val="00722AC5"/>
    <w:rsid w:val="007231D8"/>
    <w:rsid w:val="00723FB6"/>
    <w:rsid w:val="00724D48"/>
    <w:rsid w:val="007251C4"/>
    <w:rsid w:val="00725417"/>
    <w:rsid w:val="00725E45"/>
    <w:rsid w:val="00726381"/>
    <w:rsid w:val="00731970"/>
    <w:rsid w:val="00733683"/>
    <w:rsid w:val="007343E9"/>
    <w:rsid w:val="00734C14"/>
    <w:rsid w:val="00737C83"/>
    <w:rsid w:val="0074301E"/>
    <w:rsid w:val="0074303E"/>
    <w:rsid w:val="007431C0"/>
    <w:rsid w:val="00744195"/>
    <w:rsid w:val="00745E08"/>
    <w:rsid w:val="00751A63"/>
    <w:rsid w:val="007530FB"/>
    <w:rsid w:val="00762149"/>
    <w:rsid w:val="007621AB"/>
    <w:rsid w:val="00762A55"/>
    <w:rsid w:val="007637E0"/>
    <w:rsid w:val="00763DF4"/>
    <w:rsid w:val="00767E99"/>
    <w:rsid w:val="007742EA"/>
    <w:rsid w:val="00774A21"/>
    <w:rsid w:val="0077581F"/>
    <w:rsid w:val="00775844"/>
    <w:rsid w:val="00780181"/>
    <w:rsid w:val="00782718"/>
    <w:rsid w:val="00783874"/>
    <w:rsid w:val="007854E1"/>
    <w:rsid w:val="00787C46"/>
    <w:rsid w:val="00791B8D"/>
    <w:rsid w:val="00792CBA"/>
    <w:rsid w:val="007A0AF7"/>
    <w:rsid w:val="007A2AC9"/>
    <w:rsid w:val="007B1B1D"/>
    <w:rsid w:val="007B2C49"/>
    <w:rsid w:val="007B79B7"/>
    <w:rsid w:val="007C0A45"/>
    <w:rsid w:val="007C76CF"/>
    <w:rsid w:val="007C7D7C"/>
    <w:rsid w:val="007D149C"/>
    <w:rsid w:val="007D18E4"/>
    <w:rsid w:val="007D37A6"/>
    <w:rsid w:val="007D5FFE"/>
    <w:rsid w:val="007E27B5"/>
    <w:rsid w:val="007E3A2A"/>
    <w:rsid w:val="007E3FF7"/>
    <w:rsid w:val="007E5725"/>
    <w:rsid w:val="007E775F"/>
    <w:rsid w:val="007F2201"/>
    <w:rsid w:val="007F380B"/>
    <w:rsid w:val="007F717C"/>
    <w:rsid w:val="0080125D"/>
    <w:rsid w:val="00801D7F"/>
    <w:rsid w:val="008038E7"/>
    <w:rsid w:val="00804307"/>
    <w:rsid w:val="00804CB0"/>
    <w:rsid w:val="00807E00"/>
    <w:rsid w:val="008105A6"/>
    <w:rsid w:val="008138D6"/>
    <w:rsid w:val="008148C5"/>
    <w:rsid w:val="008154BB"/>
    <w:rsid w:val="008168FA"/>
    <w:rsid w:val="00816CCF"/>
    <w:rsid w:val="0081733E"/>
    <w:rsid w:val="008175EE"/>
    <w:rsid w:val="008216DA"/>
    <w:rsid w:val="00821B24"/>
    <w:rsid w:val="00827457"/>
    <w:rsid w:val="00841BCE"/>
    <w:rsid w:val="00842481"/>
    <w:rsid w:val="00842DB2"/>
    <w:rsid w:val="00843656"/>
    <w:rsid w:val="008517DB"/>
    <w:rsid w:val="00852B46"/>
    <w:rsid w:val="00855187"/>
    <w:rsid w:val="008554EA"/>
    <w:rsid w:val="008571C4"/>
    <w:rsid w:val="008628BC"/>
    <w:rsid w:val="00873F07"/>
    <w:rsid w:val="00874927"/>
    <w:rsid w:val="00874FA7"/>
    <w:rsid w:val="00877DAD"/>
    <w:rsid w:val="00880480"/>
    <w:rsid w:val="008818B0"/>
    <w:rsid w:val="008876C1"/>
    <w:rsid w:val="00890A76"/>
    <w:rsid w:val="00891E57"/>
    <w:rsid w:val="00892595"/>
    <w:rsid w:val="00892FCF"/>
    <w:rsid w:val="00893AEC"/>
    <w:rsid w:val="00894729"/>
    <w:rsid w:val="00897A56"/>
    <w:rsid w:val="00897C5F"/>
    <w:rsid w:val="00897CC6"/>
    <w:rsid w:val="008A0318"/>
    <w:rsid w:val="008A0C07"/>
    <w:rsid w:val="008A5958"/>
    <w:rsid w:val="008A6662"/>
    <w:rsid w:val="008B2D5A"/>
    <w:rsid w:val="008B6916"/>
    <w:rsid w:val="008B750D"/>
    <w:rsid w:val="008B7691"/>
    <w:rsid w:val="008C02A8"/>
    <w:rsid w:val="008C44A0"/>
    <w:rsid w:val="008C58C0"/>
    <w:rsid w:val="008C5D2D"/>
    <w:rsid w:val="008C62B8"/>
    <w:rsid w:val="008D0416"/>
    <w:rsid w:val="008D13C4"/>
    <w:rsid w:val="008D2ADD"/>
    <w:rsid w:val="008D3574"/>
    <w:rsid w:val="008D44BA"/>
    <w:rsid w:val="008D5056"/>
    <w:rsid w:val="008D5A17"/>
    <w:rsid w:val="008E103B"/>
    <w:rsid w:val="008E14D4"/>
    <w:rsid w:val="008E646B"/>
    <w:rsid w:val="008E692A"/>
    <w:rsid w:val="008E69C0"/>
    <w:rsid w:val="008F09FD"/>
    <w:rsid w:val="008F273D"/>
    <w:rsid w:val="008F4423"/>
    <w:rsid w:val="008F44F2"/>
    <w:rsid w:val="008F471F"/>
    <w:rsid w:val="008F6621"/>
    <w:rsid w:val="00902794"/>
    <w:rsid w:val="009040A1"/>
    <w:rsid w:val="0090574C"/>
    <w:rsid w:val="00905970"/>
    <w:rsid w:val="00913423"/>
    <w:rsid w:val="0091485D"/>
    <w:rsid w:val="00914E49"/>
    <w:rsid w:val="009163C8"/>
    <w:rsid w:val="00916855"/>
    <w:rsid w:val="00923461"/>
    <w:rsid w:val="00923BBD"/>
    <w:rsid w:val="00931AFB"/>
    <w:rsid w:val="00932A85"/>
    <w:rsid w:val="00933AC4"/>
    <w:rsid w:val="009343F0"/>
    <w:rsid w:val="0093567D"/>
    <w:rsid w:val="00936D22"/>
    <w:rsid w:val="0094487C"/>
    <w:rsid w:val="00947661"/>
    <w:rsid w:val="0095228D"/>
    <w:rsid w:val="00954239"/>
    <w:rsid w:val="00957464"/>
    <w:rsid w:val="00961F81"/>
    <w:rsid w:val="00962E4F"/>
    <w:rsid w:val="009733D8"/>
    <w:rsid w:val="0097516F"/>
    <w:rsid w:val="00976F5F"/>
    <w:rsid w:val="00976FAB"/>
    <w:rsid w:val="009816B9"/>
    <w:rsid w:val="009818F7"/>
    <w:rsid w:val="009824C7"/>
    <w:rsid w:val="009824DA"/>
    <w:rsid w:val="00983DAB"/>
    <w:rsid w:val="00987308"/>
    <w:rsid w:val="009902DE"/>
    <w:rsid w:val="009907A1"/>
    <w:rsid w:val="00990B25"/>
    <w:rsid w:val="0099182D"/>
    <w:rsid w:val="00991CB1"/>
    <w:rsid w:val="00992869"/>
    <w:rsid w:val="00993C64"/>
    <w:rsid w:val="009A0A33"/>
    <w:rsid w:val="009A2F90"/>
    <w:rsid w:val="009A616F"/>
    <w:rsid w:val="009A6243"/>
    <w:rsid w:val="009A67D1"/>
    <w:rsid w:val="009A6E3E"/>
    <w:rsid w:val="009A7086"/>
    <w:rsid w:val="009A7D99"/>
    <w:rsid w:val="009B08F9"/>
    <w:rsid w:val="009B23F7"/>
    <w:rsid w:val="009B3F85"/>
    <w:rsid w:val="009B5CB3"/>
    <w:rsid w:val="009B6231"/>
    <w:rsid w:val="009B7619"/>
    <w:rsid w:val="009C2F71"/>
    <w:rsid w:val="009C48AA"/>
    <w:rsid w:val="009C6221"/>
    <w:rsid w:val="009C71AA"/>
    <w:rsid w:val="009D0231"/>
    <w:rsid w:val="009D0A86"/>
    <w:rsid w:val="009D3A22"/>
    <w:rsid w:val="009D46A2"/>
    <w:rsid w:val="009D6764"/>
    <w:rsid w:val="009E3A4A"/>
    <w:rsid w:val="009E75A2"/>
    <w:rsid w:val="009F1839"/>
    <w:rsid w:val="009F1FF0"/>
    <w:rsid w:val="009F4AE2"/>
    <w:rsid w:val="00A003EC"/>
    <w:rsid w:val="00A01850"/>
    <w:rsid w:val="00A01923"/>
    <w:rsid w:val="00A02128"/>
    <w:rsid w:val="00A02F39"/>
    <w:rsid w:val="00A0307D"/>
    <w:rsid w:val="00A04E9D"/>
    <w:rsid w:val="00A06945"/>
    <w:rsid w:val="00A11BEC"/>
    <w:rsid w:val="00A12353"/>
    <w:rsid w:val="00A14472"/>
    <w:rsid w:val="00A20A1C"/>
    <w:rsid w:val="00A226A7"/>
    <w:rsid w:val="00A23A74"/>
    <w:rsid w:val="00A23C30"/>
    <w:rsid w:val="00A260E3"/>
    <w:rsid w:val="00A265D9"/>
    <w:rsid w:val="00A2672D"/>
    <w:rsid w:val="00A26ACE"/>
    <w:rsid w:val="00A276D0"/>
    <w:rsid w:val="00A2779D"/>
    <w:rsid w:val="00A301F3"/>
    <w:rsid w:val="00A30A4F"/>
    <w:rsid w:val="00A32E75"/>
    <w:rsid w:val="00A3315C"/>
    <w:rsid w:val="00A34C15"/>
    <w:rsid w:val="00A41259"/>
    <w:rsid w:val="00A4220C"/>
    <w:rsid w:val="00A53412"/>
    <w:rsid w:val="00A555C1"/>
    <w:rsid w:val="00A6225A"/>
    <w:rsid w:val="00A6232C"/>
    <w:rsid w:val="00A631E8"/>
    <w:rsid w:val="00A64D4A"/>
    <w:rsid w:val="00A65824"/>
    <w:rsid w:val="00A67DCB"/>
    <w:rsid w:val="00A71C94"/>
    <w:rsid w:val="00A71E59"/>
    <w:rsid w:val="00A74470"/>
    <w:rsid w:val="00A74EC4"/>
    <w:rsid w:val="00A76880"/>
    <w:rsid w:val="00A76DEC"/>
    <w:rsid w:val="00A775FA"/>
    <w:rsid w:val="00A830F8"/>
    <w:rsid w:val="00A8393C"/>
    <w:rsid w:val="00A84AEC"/>
    <w:rsid w:val="00A850F7"/>
    <w:rsid w:val="00A852A2"/>
    <w:rsid w:val="00A8574A"/>
    <w:rsid w:val="00A93FB4"/>
    <w:rsid w:val="00AA0DA5"/>
    <w:rsid w:val="00AA1697"/>
    <w:rsid w:val="00AA1F11"/>
    <w:rsid w:val="00AA23FA"/>
    <w:rsid w:val="00AA2CAE"/>
    <w:rsid w:val="00AA3449"/>
    <w:rsid w:val="00AA34C0"/>
    <w:rsid w:val="00AA35DF"/>
    <w:rsid w:val="00AA4FFB"/>
    <w:rsid w:val="00AA6A2B"/>
    <w:rsid w:val="00AA6A83"/>
    <w:rsid w:val="00AB0BAB"/>
    <w:rsid w:val="00AB31E1"/>
    <w:rsid w:val="00AB5414"/>
    <w:rsid w:val="00AB6EBB"/>
    <w:rsid w:val="00AC2538"/>
    <w:rsid w:val="00AC3F1A"/>
    <w:rsid w:val="00AC4F7B"/>
    <w:rsid w:val="00AC603F"/>
    <w:rsid w:val="00AC6A3E"/>
    <w:rsid w:val="00AD5919"/>
    <w:rsid w:val="00AD5ED9"/>
    <w:rsid w:val="00AD783B"/>
    <w:rsid w:val="00AD7D38"/>
    <w:rsid w:val="00AE4F48"/>
    <w:rsid w:val="00AE5C23"/>
    <w:rsid w:val="00AE6343"/>
    <w:rsid w:val="00AE6989"/>
    <w:rsid w:val="00AF044D"/>
    <w:rsid w:val="00AF04DC"/>
    <w:rsid w:val="00AF08D0"/>
    <w:rsid w:val="00AF1541"/>
    <w:rsid w:val="00AF42A0"/>
    <w:rsid w:val="00AF482F"/>
    <w:rsid w:val="00AF4B9F"/>
    <w:rsid w:val="00AF766D"/>
    <w:rsid w:val="00AF7B04"/>
    <w:rsid w:val="00B02E25"/>
    <w:rsid w:val="00B031B3"/>
    <w:rsid w:val="00B040AE"/>
    <w:rsid w:val="00B04481"/>
    <w:rsid w:val="00B05318"/>
    <w:rsid w:val="00B06C37"/>
    <w:rsid w:val="00B06CEC"/>
    <w:rsid w:val="00B109CE"/>
    <w:rsid w:val="00B142DA"/>
    <w:rsid w:val="00B15CE9"/>
    <w:rsid w:val="00B1632B"/>
    <w:rsid w:val="00B17F73"/>
    <w:rsid w:val="00B20D02"/>
    <w:rsid w:val="00B2588E"/>
    <w:rsid w:val="00B25C86"/>
    <w:rsid w:val="00B30C13"/>
    <w:rsid w:val="00B310FB"/>
    <w:rsid w:val="00B31D98"/>
    <w:rsid w:val="00B326B2"/>
    <w:rsid w:val="00B34337"/>
    <w:rsid w:val="00B35926"/>
    <w:rsid w:val="00B365C7"/>
    <w:rsid w:val="00B367A8"/>
    <w:rsid w:val="00B41E06"/>
    <w:rsid w:val="00B43DB2"/>
    <w:rsid w:val="00B4541F"/>
    <w:rsid w:val="00B46259"/>
    <w:rsid w:val="00B474CC"/>
    <w:rsid w:val="00B529D1"/>
    <w:rsid w:val="00B531EF"/>
    <w:rsid w:val="00B54078"/>
    <w:rsid w:val="00B56616"/>
    <w:rsid w:val="00B571EE"/>
    <w:rsid w:val="00B629B4"/>
    <w:rsid w:val="00B656F7"/>
    <w:rsid w:val="00B66399"/>
    <w:rsid w:val="00B71DA9"/>
    <w:rsid w:val="00B729A5"/>
    <w:rsid w:val="00B72FAC"/>
    <w:rsid w:val="00B735EA"/>
    <w:rsid w:val="00B7477F"/>
    <w:rsid w:val="00B74A56"/>
    <w:rsid w:val="00B81E27"/>
    <w:rsid w:val="00B8392E"/>
    <w:rsid w:val="00B855CE"/>
    <w:rsid w:val="00B9106A"/>
    <w:rsid w:val="00B94BAE"/>
    <w:rsid w:val="00BA31FB"/>
    <w:rsid w:val="00BA3964"/>
    <w:rsid w:val="00BA5119"/>
    <w:rsid w:val="00BA6773"/>
    <w:rsid w:val="00BA686C"/>
    <w:rsid w:val="00BA6E77"/>
    <w:rsid w:val="00BB0B7E"/>
    <w:rsid w:val="00BB206C"/>
    <w:rsid w:val="00BB3155"/>
    <w:rsid w:val="00BB3548"/>
    <w:rsid w:val="00BB59E4"/>
    <w:rsid w:val="00BB7827"/>
    <w:rsid w:val="00BC03F9"/>
    <w:rsid w:val="00BC12EE"/>
    <w:rsid w:val="00BC59FA"/>
    <w:rsid w:val="00BD0D67"/>
    <w:rsid w:val="00BD2F8E"/>
    <w:rsid w:val="00BD462B"/>
    <w:rsid w:val="00BD535C"/>
    <w:rsid w:val="00BD61DF"/>
    <w:rsid w:val="00BE0DC3"/>
    <w:rsid w:val="00BE30BC"/>
    <w:rsid w:val="00BE6225"/>
    <w:rsid w:val="00BF0994"/>
    <w:rsid w:val="00BF0E04"/>
    <w:rsid w:val="00BF32C4"/>
    <w:rsid w:val="00BF5CF1"/>
    <w:rsid w:val="00BF71C9"/>
    <w:rsid w:val="00BF7591"/>
    <w:rsid w:val="00C01298"/>
    <w:rsid w:val="00C01BD8"/>
    <w:rsid w:val="00C077AF"/>
    <w:rsid w:val="00C11527"/>
    <w:rsid w:val="00C13412"/>
    <w:rsid w:val="00C145A1"/>
    <w:rsid w:val="00C158C1"/>
    <w:rsid w:val="00C15DE0"/>
    <w:rsid w:val="00C21200"/>
    <w:rsid w:val="00C232BA"/>
    <w:rsid w:val="00C26374"/>
    <w:rsid w:val="00C267C6"/>
    <w:rsid w:val="00C3400B"/>
    <w:rsid w:val="00C402D7"/>
    <w:rsid w:val="00C46823"/>
    <w:rsid w:val="00C47C15"/>
    <w:rsid w:val="00C53084"/>
    <w:rsid w:val="00C5351A"/>
    <w:rsid w:val="00C55C17"/>
    <w:rsid w:val="00C56764"/>
    <w:rsid w:val="00C57760"/>
    <w:rsid w:val="00C60708"/>
    <w:rsid w:val="00C60FD6"/>
    <w:rsid w:val="00C62563"/>
    <w:rsid w:val="00C67DB9"/>
    <w:rsid w:val="00C73E78"/>
    <w:rsid w:val="00C776DF"/>
    <w:rsid w:val="00C77FB4"/>
    <w:rsid w:val="00C811A6"/>
    <w:rsid w:val="00C845CB"/>
    <w:rsid w:val="00C91D7B"/>
    <w:rsid w:val="00C95227"/>
    <w:rsid w:val="00C954A2"/>
    <w:rsid w:val="00C96B32"/>
    <w:rsid w:val="00CA2EEE"/>
    <w:rsid w:val="00CA2EF5"/>
    <w:rsid w:val="00CA3FC1"/>
    <w:rsid w:val="00CA4BF1"/>
    <w:rsid w:val="00CA556E"/>
    <w:rsid w:val="00CA5E3A"/>
    <w:rsid w:val="00CA68F9"/>
    <w:rsid w:val="00CB1CD7"/>
    <w:rsid w:val="00CB4773"/>
    <w:rsid w:val="00CC077E"/>
    <w:rsid w:val="00CC0EF9"/>
    <w:rsid w:val="00CC3A4B"/>
    <w:rsid w:val="00CC5225"/>
    <w:rsid w:val="00CD064B"/>
    <w:rsid w:val="00CD08CA"/>
    <w:rsid w:val="00CD3308"/>
    <w:rsid w:val="00CD54DC"/>
    <w:rsid w:val="00CD75A7"/>
    <w:rsid w:val="00CD7FEC"/>
    <w:rsid w:val="00CE033E"/>
    <w:rsid w:val="00CE10B9"/>
    <w:rsid w:val="00CE178B"/>
    <w:rsid w:val="00CE39E4"/>
    <w:rsid w:val="00CE53BE"/>
    <w:rsid w:val="00CF01C2"/>
    <w:rsid w:val="00CF187E"/>
    <w:rsid w:val="00D01427"/>
    <w:rsid w:val="00D024FD"/>
    <w:rsid w:val="00D02B0E"/>
    <w:rsid w:val="00D035B2"/>
    <w:rsid w:val="00D04041"/>
    <w:rsid w:val="00D0439E"/>
    <w:rsid w:val="00D0467B"/>
    <w:rsid w:val="00D0671C"/>
    <w:rsid w:val="00D07207"/>
    <w:rsid w:val="00D1005F"/>
    <w:rsid w:val="00D11161"/>
    <w:rsid w:val="00D112BA"/>
    <w:rsid w:val="00D11DC8"/>
    <w:rsid w:val="00D124AC"/>
    <w:rsid w:val="00D13041"/>
    <w:rsid w:val="00D13306"/>
    <w:rsid w:val="00D13B1A"/>
    <w:rsid w:val="00D20F83"/>
    <w:rsid w:val="00D23818"/>
    <w:rsid w:val="00D25CF2"/>
    <w:rsid w:val="00D25F39"/>
    <w:rsid w:val="00D26800"/>
    <w:rsid w:val="00D33540"/>
    <w:rsid w:val="00D33A44"/>
    <w:rsid w:val="00D33BF4"/>
    <w:rsid w:val="00D366E8"/>
    <w:rsid w:val="00D43305"/>
    <w:rsid w:val="00D45649"/>
    <w:rsid w:val="00D54B02"/>
    <w:rsid w:val="00D55A3E"/>
    <w:rsid w:val="00D562AA"/>
    <w:rsid w:val="00D56579"/>
    <w:rsid w:val="00D57E12"/>
    <w:rsid w:val="00D57E90"/>
    <w:rsid w:val="00D613A3"/>
    <w:rsid w:val="00D61B92"/>
    <w:rsid w:val="00D64F98"/>
    <w:rsid w:val="00D66388"/>
    <w:rsid w:val="00D71A63"/>
    <w:rsid w:val="00D7324F"/>
    <w:rsid w:val="00D765EF"/>
    <w:rsid w:val="00D81EC0"/>
    <w:rsid w:val="00D84F23"/>
    <w:rsid w:val="00D8598D"/>
    <w:rsid w:val="00D873B1"/>
    <w:rsid w:val="00D87784"/>
    <w:rsid w:val="00D914E1"/>
    <w:rsid w:val="00D93298"/>
    <w:rsid w:val="00D951AA"/>
    <w:rsid w:val="00D969E8"/>
    <w:rsid w:val="00DA0CC1"/>
    <w:rsid w:val="00DA0D35"/>
    <w:rsid w:val="00DA10C5"/>
    <w:rsid w:val="00DA199E"/>
    <w:rsid w:val="00DA247F"/>
    <w:rsid w:val="00DA43AC"/>
    <w:rsid w:val="00DA797E"/>
    <w:rsid w:val="00DB1094"/>
    <w:rsid w:val="00DB79F0"/>
    <w:rsid w:val="00DC15C9"/>
    <w:rsid w:val="00DC2253"/>
    <w:rsid w:val="00DC5F2E"/>
    <w:rsid w:val="00DD3BD8"/>
    <w:rsid w:val="00DD51B2"/>
    <w:rsid w:val="00DD5B30"/>
    <w:rsid w:val="00DD6491"/>
    <w:rsid w:val="00DD77E6"/>
    <w:rsid w:val="00DE1264"/>
    <w:rsid w:val="00DE1B16"/>
    <w:rsid w:val="00DE451A"/>
    <w:rsid w:val="00DE5646"/>
    <w:rsid w:val="00DE57E0"/>
    <w:rsid w:val="00DF1E3B"/>
    <w:rsid w:val="00DF20C2"/>
    <w:rsid w:val="00DF21B0"/>
    <w:rsid w:val="00DF2B49"/>
    <w:rsid w:val="00E02E55"/>
    <w:rsid w:val="00E0346E"/>
    <w:rsid w:val="00E04C89"/>
    <w:rsid w:val="00E14943"/>
    <w:rsid w:val="00E153F4"/>
    <w:rsid w:val="00E161F4"/>
    <w:rsid w:val="00E16483"/>
    <w:rsid w:val="00E165F6"/>
    <w:rsid w:val="00E21099"/>
    <w:rsid w:val="00E21123"/>
    <w:rsid w:val="00E25BE2"/>
    <w:rsid w:val="00E27150"/>
    <w:rsid w:val="00E275B3"/>
    <w:rsid w:val="00E27A17"/>
    <w:rsid w:val="00E306E6"/>
    <w:rsid w:val="00E34541"/>
    <w:rsid w:val="00E35FD4"/>
    <w:rsid w:val="00E50722"/>
    <w:rsid w:val="00E51342"/>
    <w:rsid w:val="00E51980"/>
    <w:rsid w:val="00E52596"/>
    <w:rsid w:val="00E5380D"/>
    <w:rsid w:val="00E53BEE"/>
    <w:rsid w:val="00E56776"/>
    <w:rsid w:val="00E56AC8"/>
    <w:rsid w:val="00E57A61"/>
    <w:rsid w:val="00E6010C"/>
    <w:rsid w:val="00E60326"/>
    <w:rsid w:val="00E60551"/>
    <w:rsid w:val="00E61A8F"/>
    <w:rsid w:val="00E62DCB"/>
    <w:rsid w:val="00E671DF"/>
    <w:rsid w:val="00E70835"/>
    <w:rsid w:val="00E70BAE"/>
    <w:rsid w:val="00E714C9"/>
    <w:rsid w:val="00E723E9"/>
    <w:rsid w:val="00E73D21"/>
    <w:rsid w:val="00E80267"/>
    <w:rsid w:val="00E8520F"/>
    <w:rsid w:val="00E85EE0"/>
    <w:rsid w:val="00E8701D"/>
    <w:rsid w:val="00E8718B"/>
    <w:rsid w:val="00E87851"/>
    <w:rsid w:val="00E87F4F"/>
    <w:rsid w:val="00E93A13"/>
    <w:rsid w:val="00E96E35"/>
    <w:rsid w:val="00E971E5"/>
    <w:rsid w:val="00EA231D"/>
    <w:rsid w:val="00EA30F5"/>
    <w:rsid w:val="00EA32AC"/>
    <w:rsid w:val="00EA34FF"/>
    <w:rsid w:val="00EA69ED"/>
    <w:rsid w:val="00EB126D"/>
    <w:rsid w:val="00EB7724"/>
    <w:rsid w:val="00EC04FA"/>
    <w:rsid w:val="00EC0F94"/>
    <w:rsid w:val="00EC56B8"/>
    <w:rsid w:val="00EC5F56"/>
    <w:rsid w:val="00ED0757"/>
    <w:rsid w:val="00ED194C"/>
    <w:rsid w:val="00ED36DF"/>
    <w:rsid w:val="00ED507E"/>
    <w:rsid w:val="00ED5E1F"/>
    <w:rsid w:val="00ED60A7"/>
    <w:rsid w:val="00ED7C03"/>
    <w:rsid w:val="00EE1363"/>
    <w:rsid w:val="00EE30FE"/>
    <w:rsid w:val="00EE5910"/>
    <w:rsid w:val="00EE67FC"/>
    <w:rsid w:val="00EF0D52"/>
    <w:rsid w:val="00EF10C9"/>
    <w:rsid w:val="00EF1380"/>
    <w:rsid w:val="00EF150B"/>
    <w:rsid w:val="00EF18E4"/>
    <w:rsid w:val="00EF2A63"/>
    <w:rsid w:val="00EF6280"/>
    <w:rsid w:val="00EF6964"/>
    <w:rsid w:val="00EF77A3"/>
    <w:rsid w:val="00F0201E"/>
    <w:rsid w:val="00F0761E"/>
    <w:rsid w:val="00F14B8D"/>
    <w:rsid w:val="00F14E35"/>
    <w:rsid w:val="00F20C7A"/>
    <w:rsid w:val="00F22925"/>
    <w:rsid w:val="00F33E69"/>
    <w:rsid w:val="00F34294"/>
    <w:rsid w:val="00F34726"/>
    <w:rsid w:val="00F4190B"/>
    <w:rsid w:val="00F427A7"/>
    <w:rsid w:val="00F42A2D"/>
    <w:rsid w:val="00F45359"/>
    <w:rsid w:val="00F47CF9"/>
    <w:rsid w:val="00F5034C"/>
    <w:rsid w:val="00F53378"/>
    <w:rsid w:val="00F549E0"/>
    <w:rsid w:val="00F55305"/>
    <w:rsid w:val="00F55AC0"/>
    <w:rsid w:val="00F577F0"/>
    <w:rsid w:val="00F6160C"/>
    <w:rsid w:val="00F625EC"/>
    <w:rsid w:val="00F630C4"/>
    <w:rsid w:val="00F6374B"/>
    <w:rsid w:val="00F657A0"/>
    <w:rsid w:val="00F660B9"/>
    <w:rsid w:val="00F678F4"/>
    <w:rsid w:val="00F73C39"/>
    <w:rsid w:val="00F75653"/>
    <w:rsid w:val="00F7649D"/>
    <w:rsid w:val="00F77BB0"/>
    <w:rsid w:val="00F80C77"/>
    <w:rsid w:val="00F821B1"/>
    <w:rsid w:val="00F83F88"/>
    <w:rsid w:val="00F85600"/>
    <w:rsid w:val="00F86438"/>
    <w:rsid w:val="00F90FEA"/>
    <w:rsid w:val="00F94EE6"/>
    <w:rsid w:val="00F95C1D"/>
    <w:rsid w:val="00F96C7D"/>
    <w:rsid w:val="00F97D09"/>
    <w:rsid w:val="00FA14D3"/>
    <w:rsid w:val="00FA5912"/>
    <w:rsid w:val="00FA5C6D"/>
    <w:rsid w:val="00FA6254"/>
    <w:rsid w:val="00FB05F6"/>
    <w:rsid w:val="00FB08A4"/>
    <w:rsid w:val="00FB6A52"/>
    <w:rsid w:val="00FC1270"/>
    <w:rsid w:val="00FC17F7"/>
    <w:rsid w:val="00FC27D4"/>
    <w:rsid w:val="00FC5B0A"/>
    <w:rsid w:val="00FC72A7"/>
    <w:rsid w:val="00FD010D"/>
    <w:rsid w:val="00FD0AE2"/>
    <w:rsid w:val="00FD24D0"/>
    <w:rsid w:val="00FD381A"/>
    <w:rsid w:val="00FD3D5B"/>
    <w:rsid w:val="00FE0C55"/>
    <w:rsid w:val="00FE3967"/>
    <w:rsid w:val="00FE566F"/>
    <w:rsid w:val="00FF13A0"/>
    <w:rsid w:val="00FF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5EE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85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85EE0"/>
  </w:style>
  <w:style w:type="paragraph" w:styleId="a6">
    <w:name w:val="Balloon Text"/>
    <w:basedOn w:val="a"/>
    <w:link w:val="a7"/>
    <w:uiPriority w:val="99"/>
    <w:semiHidden/>
    <w:unhideWhenUsed/>
    <w:rsid w:val="004A74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74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480</Words>
  <Characters>2738</Characters>
  <Application>Microsoft Office Word</Application>
  <DocSecurity>8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Gelfer</dc:creator>
  <cp:lastModifiedBy>Галкина Кристина Анатольевна</cp:lastModifiedBy>
  <cp:revision>3</cp:revision>
  <cp:lastPrinted>2012-05-04T10:22:00Z</cp:lastPrinted>
  <dcterms:created xsi:type="dcterms:W3CDTF">2012-07-04T07:15:00Z</dcterms:created>
  <dcterms:modified xsi:type="dcterms:W3CDTF">2012-07-04T07:20:00Z</dcterms:modified>
</cp:coreProperties>
</file>